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9FA19" w14:textId="77777777" w:rsidR="000D74C1" w:rsidRDefault="000D74C1" w:rsidP="000D74C1">
      <w:pPr>
        <w:pStyle w:val="ConsPlusNormal"/>
        <w:jc w:val="right"/>
        <w:outlineLvl w:val="1"/>
      </w:pPr>
      <w:r w:rsidRPr="00EF4DD8">
        <w:t>Приложение N 2</w:t>
      </w:r>
    </w:p>
    <w:p w14:paraId="705CCECF" w14:textId="77777777" w:rsidR="000D74C1" w:rsidRPr="00EF4DD8" w:rsidRDefault="000D74C1" w:rsidP="000D74C1">
      <w:pPr>
        <w:pStyle w:val="ConsPlusNormal"/>
        <w:jc w:val="right"/>
        <w:outlineLvl w:val="1"/>
      </w:pPr>
    </w:p>
    <w:p w14:paraId="645C6932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к Порядку сообщения</w:t>
      </w:r>
    </w:p>
    <w:p w14:paraId="483C9461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обо всех случаях выявления</w:t>
      </w:r>
    </w:p>
    <w:p w14:paraId="571538AF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неблагоприятных событий на всех этапах</w:t>
      </w:r>
    </w:p>
    <w:p w14:paraId="642C7D8B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proofErr w:type="gramStart"/>
      <w:r w:rsidRPr="000D74C1">
        <w:rPr>
          <w:sz w:val="16"/>
          <w:szCs w:val="16"/>
        </w:rPr>
        <w:t>обращения</w:t>
      </w:r>
      <w:proofErr w:type="gramEnd"/>
      <w:r w:rsidRPr="000D74C1">
        <w:rPr>
          <w:sz w:val="16"/>
          <w:szCs w:val="16"/>
        </w:rPr>
        <w:t xml:space="preserve"> соответствующего медицинского</w:t>
      </w:r>
    </w:p>
    <w:p w14:paraId="19D933E3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изделия на территории Российской</w:t>
      </w:r>
    </w:p>
    <w:p w14:paraId="3CA83EA4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Федерации и территориях других</w:t>
      </w:r>
    </w:p>
    <w:p w14:paraId="1D77F5BE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государств, утвержденному приказом</w:t>
      </w:r>
    </w:p>
    <w:p w14:paraId="1E1B3D89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Министерства здравоохранения</w:t>
      </w:r>
    </w:p>
    <w:p w14:paraId="16147D80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Российской Федерации</w:t>
      </w:r>
    </w:p>
    <w:p w14:paraId="2B1F4AFA" w14:textId="77777777" w:rsidR="000D74C1" w:rsidRPr="000D74C1" w:rsidRDefault="000D74C1" w:rsidP="000D74C1">
      <w:pPr>
        <w:pStyle w:val="ConsPlusNormal"/>
        <w:jc w:val="right"/>
        <w:rPr>
          <w:sz w:val="16"/>
          <w:szCs w:val="16"/>
        </w:rPr>
      </w:pPr>
      <w:r w:rsidRPr="000D74C1">
        <w:rPr>
          <w:sz w:val="16"/>
          <w:szCs w:val="16"/>
        </w:rPr>
        <w:t>от 26 мая 2026 г. N 541н</w:t>
      </w:r>
    </w:p>
    <w:p w14:paraId="6A8C2A7D" w14:textId="77777777" w:rsidR="000D74C1" w:rsidRPr="00EF4DD8" w:rsidRDefault="000D74C1" w:rsidP="000D74C1">
      <w:pPr>
        <w:pStyle w:val="ConsPlusNormal"/>
        <w:jc w:val="both"/>
      </w:pPr>
    </w:p>
    <w:p w14:paraId="1E46FD2A" w14:textId="77777777" w:rsidR="000D74C1" w:rsidRPr="00EF4DD8" w:rsidRDefault="000D74C1" w:rsidP="000D74C1">
      <w:pPr>
        <w:pStyle w:val="ConsPlusTitle"/>
        <w:jc w:val="center"/>
      </w:pPr>
      <w:bookmarkStart w:id="0" w:name="P148"/>
      <w:bookmarkEnd w:id="0"/>
      <w:r w:rsidRPr="00EF4DD8">
        <w:t>ОТЧЕТ ПО КЛИНИЧЕСКОМУ МОНИТОРИНГУ МЕДИЦИНСКОГО ИЗДЕЛИЯ</w:t>
      </w:r>
    </w:p>
    <w:p w14:paraId="246B027C" w14:textId="77777777" w:rsidR="000D74C1" w:rsidRPr="00EF4DD8" w:rsidRDefault="000D74C1" w:rsidP="000D74C1">
      <w:pPr>
        <w:pStyle w:val="ConsPlusNormal"/>
        <w:jc w:val="center"/>
      </w:pPr>
    </w:p>
    <w:p w14:paraId="384B1ACD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1. Сведения о производителе (изготовителе) медицинского изделия или уполномоченном представителе производителя (изготовителя) медицинского изделия класса потенциального риска применения 3, а также медицинского изделия, имплантируемого в организм человека класса потенциального риска применения 2б (далее - медицинское изделие), направившем отчет по клиническому мониторингу медицинского изделия (далее - клинический мониторинг):</w:t>
      </w:r>
    </w:p>
    <w:p w14:paraId="344FF673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а) для юридического лица - полное и сокращенное (при наличии) наименования (с транслитерацией), организационно-правовая форма, идентификационный номер налогоплательщика (для лиц, являющихся резидентами Российской Федерации), адрес места нахождения, а также номер телефона и адрес электронной почты;</w:t>
      </w:r>
    </w:p>
    <w:p w14:paraId="7AAE7AA8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б) для физического лица, зарегистрированного в качестве индивидуального предпринимателя, - фамилия, имя и отчество (при наличии), реквизиты документа, удостоверяющего личность, идентификационный номер налогоплательщика (для лиц, являющихся резидентами Российской Федерации), адрес места жительства, а также номер телефона и адрес электронной почты.</w:t>
      </w:r>
    </w:p>
    <w:p w14:paraId="12A479EB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2. Номер отчета по клиническому мониторингу, присвоенный производителем (изготовителем) медицинского изделия или уполномоченным представителем производителя (изготовителя) медицинского изделия.</w:t>
      </w:r>
    </w:p>
    <w:p w14:paraId="4AE5DBA7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3. Сведения о медицинском изделии, в отношении которого представлен отчет по клиническому мониторингу:</w:t>
      </w:r>
    </w:p>
    <w:p w14:paraId="6F2860BE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а) наименование медицинского изделия в соответствии с регистрационным удостоверением на медицинское изделие или реестровой записью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 (далее - Реестр);</w:t>
      </w:r>
    </w:p>
    <w:p w14:paraId="7B14595F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б) номер и дата регистрационного удостоверения на медицинское изделие или регистрационный номер и дата государственной регистрации медицинского изделия;</w:t>
      </w:r>
    </w:p>
    <w:p w14:paraId="56B5978F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в) модель (марка, вариант исполнения) медицинского изделия, состав и принадлежности, необходимые для применения медицинского изделия (при наличии), в соответствии с регистрационным удостоверением на медицинское изделие или реестровой записью в Реестре;</w:t>
      </w:r>
    </w:p>
    <w:p w14:paraId="0F842125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г) класс потенциального риска применения медицинского изделия в соответствии с номенклатурной классификацией медицинских изделий &lt;1&gt;;</w:t>
      </w:r>
    </w:p>
    <w:p w14:paraId="5AF833E6" w14:textId="77777777" w:rsidR="000D74C1" w:rsidRPr="000D74C1" w:rsidRDefault="000D74C1" w:rsidP="000D74C1">
      <w:pPr>
        <w:pStyle w:val="ConsPlusNormal"/>
        <w:ind w:firstLine="540"/>
        <w:jc w:val="both"/>
        <w:rPr>
          <w:sz w:val="16"/>
          <w:szCs w:val="16"/>
        </w:rPr>
      </w:pPr>
      <w:r w:rsidRPr="000D74C1">
        <w:rPr>
          <w:sz w:val="16"/>
          <w:szCs w:val="16"/>
        </w:rPr>
        <w:t>--------------------------------</w:t>
      </w:r>
    </w:p>
    <w:p w14:paraId="7EEBE5E1" w14:textId="77777777" w:rsidR="000D74C1" w:rsidRPr="000D74C1" w:rsidRDefault="000D74C1" w:rsidP="000D74C1">
      <w:pPr>
        <w:pStyle w:val="ConsPlusNormal"/>
        <w:ind w:firstLine="540"/>
        <w:jc w:val="both"/>
        <w:rPr>
          <w:sz w:val="16"/>
          <w:szCs w:val="16"/>
        </w:rPr>
      </w:pPr>
      <w:r w:rsidRPr="000D74C1">
        <w:rPr>
          <w:sz w:val="16"/>
          <w:szCs w:val="16"/>
        </w:rPr>
        <w:t>&lt;1&gt; Приказ Министерства здравоохранения Российской Федерации от 6 июня 2012 г. N 4н "Об утверждении номенклатурной классификации медицинских изделий" (зарегистрирован Министерством юстиции Российской Федерации 9 июля 2012 г., регистрационный N 24852) с изменениями, внесенными приказами Министерства здравоохранения Российской Федерации от 25 сентября 2014 г. N 557н (зарегистрирован Министерством юстиции Российской Федерации 17 декабря 2014 г., регистрационный N 35201), от 7 июля 2020 г. N 686н (зарегистрирован Министерством юстиции Российской Федерации 10 августа 2020 г., регистрационный N 59225), от 24 июня 2025 г. N 364н (зарегистрирован Министерством юстиции Российской Федерации 5 августа 2025 г., регистрационный N 83136).</w:t>
      </w:r>
    </w:p>
    <w:p w14:paraId="3ADED516" w14:textId="77777777" w:rsidR="000D74C1" w:rsidRPr="00EF4DD8" w:rsidRDefault="000D74C1" w:rsidP="000D74C1">
      <w:pPr>
        <w:pStyle w:val="ConsPlusNormal"/>
        <w:ind w:firstLine="540"/>
        <w:jc w:val="both"/>
      </w:pPr>
    </w:p>
    <w:p w14:paraId="11A179A6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д) вид медицинского изделия в соответствии с номенклатурной классификацией медицинских изделий;</w:t>
      </w:r>
    </w:p>
    <w:p w14:paraId="7AC481CF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е) наименование и адрес места нахождения производителя (изготовителя) медицинского изделия в соответствии с регистрационным удостоверением на медицинское изделие или реестровой записью в Реестре;</w:t>
      </w:r>
    </w:p>
    <w:p w14:paraId="5FB4DE5B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 xml:space="preserve">ж) адрес (адреса) места (мест) нахождения производственной площадки (производственных площадок) в соответствии с документами, содержащимися в регистрационном досье на </w:t>
      </w:r>
      <w:r w:rsidRPr="00EF4DD8">
        <w:lastRenderedPageBreak/>
        <w:t>медицинское изделие;</w:t>
      </w:r>
    </w:p>
    <w:p w14:paraId="38C32226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з) номер серии (партии) медицинского изделия или заводской (заводские) номер (номера) медицинского изделия (по применимости);</w:t>
      </w:r>
    </w:p>
    <w:p w14:paraId="3101E485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и) количество находящихся в обращении медицинских изделий (с указанием номеров серий (партий), заводского (заводских) номера (номеров), в штуках (при наличии);</w:t>
      </w:r>
    </w:p>
    <w:p w14:paraId="30A89E8E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к) дата производства (изготовления) медицинского изделия (при наличии);</w:t>
      </w:r>
    </w:p>
    <w:p w14:paraId="4FD77810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л) срок годности (эксплуатации) медицинского изделия (при наличии);</w:t>
      </w:r>
    </w:p>
    <w:p w14:paraId="1825ECC9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м) дата окончания гарантийного срока, срока эксплуатации, срока службы, установленного производителем (изготовителем) медицинского изделия (по применимости, при наличии);</w:t>
      </w:r>
    </w:p>
    <w:p w14:paraId="01F98EE0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н) лицо, которое осуществляет применение медицинского изделия (по применимости):</w:t>
      </w:r>
    </w:p>
    <w:p w14:paraId="5DEACF29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для юридического лица - полное и сокращенное (при наличии) наименования (с транслитерацией), организационно-правовая форма, идентификационный номер налогоплательщика (для лиц, являющихся резидентами Российской Федерации), адрес места нахождения, а также номер телефона и адрес электронной почты;</w:t>
      </w:r>
    </w:p>
    <w:p w14:paraId="141A430C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для физического лица, зарегистрированного в качестве индивидуального предпринимателя, - фамилия, имя и отчество (при наличии), реквизиты документа, удостоверяющего личность, идентификационный номер налогоплательщика (для лиц, являющихся резидентами Российской Федерации), адрес места жительства, а также номер телефона и адрес электронной почты;</w:t>
      </w:r>
    </w:p>
    <w:p w14:paraId="4E8AE419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для физического лица - фамилия, имя и отчество (при наличии), номер телефона и адрес электронной почты.</w:t>
      </w:r>
    </w:p>
    <w:p w14:paraId="57E18B89" w14:textId="77777777" w:rsidR="000D74C1" w:rsidRDefault="000D74C1" w:rsidP="000D74C1">
      <w:pPr>
        <w:pStyle w:val="ConsPlusNormal"/>
        <w:ind w:firstLine="540"/>
        <w:jc w:val="both"/>
      </w:pPr>
    </w:p>
    <w:p w14:paraId="415D6A86" w14:textId="5CBCF3CB" w:rsidR="000D74C1" w:rsidRPr="00EF4DD8" w:rsidRDefault="000D74C1" w:rsidP="000D74C1">
      <w:pPr>
        <w:pStyle w:val="ConsPlusNormal"/>
        <w:ind w:firstLine="540"/>
        <w:jc w:val="both"/>
      </w:pPr>
      <w:r w:rsidRPr="00EF4DD8">
        <w:t>4. Сведения о клиническом мониторинге:</w:t>
      </w:r>
    </w:p>
    <w:p w14:paraId="37CC6F8C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а) перечень идентифицированных остаточных рисков, связанных с медицинским изделием;</w:t>
      </w:r>
    </w:p>
    <w:p w14:paraId="38E011AC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б) обобщенные сведения о выявленных неблагоприятных событиях &lt;2&gt;, проведенных мероприятиях по результатам проведенного расследования в отношении неблагоприятных событий;</w:t>
      </w:r>
    </w:p>
    <w:p w14:paraId="0712B5BA" w14:textId="77777777" w:rsidR="000D74C1" w:rsidRPr="000D74C1" w:rsidRDefault="000D74C1" w:rsidP="000D74C1">
      <w:pPr>
        <w:pStyle w:val="ConsPlusNormal"/>
        <w:ind w:firstLine="540"/>
        <w:jc w:val="both"/>
        <w:rPr>
          <w:sz w:val="16"/>
          <w:szCs w:val="16"/>
        </w:rPr>
      </w:pPr>
      <w:r w:rsidRPr="000D74C1">
        <w:rPr>
          <w:sz w:val="16"/>
          <w:szCs w:val="16"/>
        </w:rPr>
        <w:t>--------------------------------</w:t>
      </w:r>
    </w:p>
    <w:p w14:paraId="73D2438F" w14:textId="77777777" w:rsidR="000D74C1" w:rsidRPr="000D74C1" w:rsidRDefault="000D74C1" w:rsidP="000D74C1">
      <w:pPr>
        <w:pStyle w:val="ConsPlusNormal"/>
        <w:ind w:firstLine="540"/>
        <w:jc w:val="both"/>
        <w:rPr>
          <w:sz w:val="16"/>
          <w:szCs w:val="16"/>
        </w:rPr>
      </w:pPr>
      <w:r w:rsidRPr="000D74C1">
        <w:rPr>
          <w:sz w:val="16"/>
          <w:szCs w:val="16"/>
        </w:rPr>
        <w:t>&lt;2&gt; Пункт 15 части 1 статьи 14 Федерального закона от 21 ноября 2011 г. N 323-ФЗ "Об основах охраны здоровья граждан в Российской Федерации".</w:t>
      </w:r>
    </w:p>
    <w:p w14:paraId="6476BE7B" w14:textId="77777777" w:rsidR="000D74C1" w:rsidRPr="00EF4DD8" w:rsidRDefault="000D74C1" w:rsidP="000D74C1">
      <w:pPr>
        <w:pStyle w:val="ConsPlusNormal"/>
        <w:ind w:firstLine="540"/>
        <w:jc w:val="both"/>
      </w:pPr>
    </w:p>
    <w:p w14:paraId="3A766680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в) цели и задачи клинического мониторинга;</w:t>
      </w:r>
    </w:p>
    <w:p w14:paraId="6B4712F7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г) схема клинического мониторинга;</w:t>
      </w:r>
    </w:p>
    <w:p w14:paraId="20AF7F19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д) клинические данные, полученные за отчетный период на территории Российской Федерации с указанием медицинской организации (медицинских организаций), в которых осуществляется применение медицинского изделия;</w:t>
      </w:r>
    </w:p>
    <w:p w14:paraId="07ABB52E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е) оценка клинических данных, полученных за отчетный период;</w:t>
      </w:r>
    </w:p>
    <w:p w14:paraId="61526A0B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ж) оценка всех клинических данных, полученных в период клинического мониторинга;</w:t>
      </w:r>
    </w:p>
    <w:p w14:paraId="31BB1B03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з) заключение о необходимости (отсутствии необходимости) корректировки плана клинического мониторинга;</w:t>
      </w:r>
    </w:p>
    <w:p w14:paraId="720814F5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и) заключение о необходимости (отсутствии необходимости) выполнения корректирующих действий по безопасности медицинского изделия;</w:t>
      </w:r>
    </w:p>
    <w:p w14:paraId="3B18F729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к) описание корректирующих действий по безопасности медицинского изделия (при наличии);</w:t>
      </w:r>
    </w:p>
    <w:p w14:paraId="47CEB8FC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л) заключение (обоснование) о клинической безопасности и эффективности медицинского изделия;</w:t>
      </w:r>
    </w:p>
    <w:p w14:paraId="609B7443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 xml:space="preserve">м) предложение о необходимости (отсутствии необходимости) </w:t>
      </w:r>
      <w:proofErr w:type="gramStart"/>
      <w:r w:rsidRPr="00EF4DD8">
        <w:t>продления</w:t>
      </w:r>
      <w:proofErr w:type="gramEnd"/>
      <w:r w:rsidRPr="00EF4DD8">
        <w:t xml:space="preserve"> указанного в </w:t>
      </w:r>
      <w:hyperlink w:anchor="P191" w:tooltip="5. Публикации об опыте применения медицинского изделия в пострегистрационный период (при наличии).">
        <w:r w:rsidRPr="00EF4DD8">
          <w:t>пункте 5</w:t>
        </w:r>
      </w:hyperlink>
      <w:r w:rsidRPr="00EF4DD8">
        <w:t xml:space="preserve"> настоящего Порядка периода клинического мониторинга;</w:t>
      </w:r>
    </w:p>
    <w:p w14:paraId="46C80A94" w14:textId="77777777" w:rsidR="000D74C1" w:rsidRPr="00EF4DD8" w:rsidRDefault="000D74C1" w:rsidP="000D74C1">
      <w:pPr>
        <w:pStyle w:val="ConsPlusNormal"/>
        <w:ind w:firstLine="540"/>
        <w:jc w:val="both"/>
      </w:pPr>
      <w:r w:rsidRPr="00EF4DD8">
        <w:t>н) дополнительные сведения и комментарии (при наличии).</w:t>
      </w:r>
    </w:p>
    <w:p w14:paraId="5BF4E333" w14:textId="77777777" w:rsidR="000D74C1" w:rsidRDefault="000D74C1" w:rsidP="000D74C1">
      <w:pPr>
        <w:pStyle w:val="ConsPlusNormal"/>
        <w:ind w:firstLine="540"/>
        <w:jc w:val="both"/>
      </w:pPr>
      <w:bookmarkStart w:id="1" w:name="P191"/>
      <w:bookmarkEnd w:id="1"/>
    </w:p>
    <w:p w14:paraId="034A9A40" w14:textId="6720449B" w:rsidR="000D74C1" w:rsidRPr="00EF4DD8" w:rsidRDefault="000D74C1" w:rsidP="000D74C1">
      <w:pPr>
        <w:pStyle w:val="ConsPlusNormal"/>
        <w:ind w:firstLine="540"/>
        <w:jc w:val="both"/>
      </w:pPr>
      <w:r w:rsidRPr="00EF4DD8">
        <w:t>5. Публикации об опыте применения медицинского изделия в пострегистрационный период (при наличии).</w:t>
      </w:r>
    </w:p>
    <w:p w14:paraId="600C2B7E" w14:textId="77777777" w:rsidR="000D74C1" w:rsidRPr="00EF4DD8" w:rsidRDefault="000D74C1" w:rsidP="000D74C1">
      <w:pPr>
        <w:pStyle w:val="ConsPlusNormal"/>
        <w:jc w:val="both"/>
      </w:pPr>
    </w:p>
    <w:p w14:paraId="4DED5AFD" w14:textId="77777777" w:rsidR="000D74C1" w:rsidRPr="00EF4DD8" w:rsidRDefault="000D74C1" w:rsidP="000D74C1">
      <w:pPr>
        <w:pStyle w:val="ConsPlusNormal"/>
        <w:jc w:val="both"/>
      </w:pPr>
    </w:p>
    <w:p w14:paraId="25C88111" w14:textId="77777777" w:rsidR="000D74C1" w:rsidRPr="00EF4DD8" w:rsidRDefault="000D74C1" w:rsidP="000D74C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01B032" w14:textId="77777777" w:rsidR="000D74C1" w:rsidRDefault="000D74C1"/>
    <w:sectPr w:rsidR="000D74C1" w:rsidSect="000D74C1">
      <w:footerReference w:type="first" r:id="rId4"/>
      <w:pgSz w:w="11906" w:h="16838"/>
      <w:pgMar w:top="851" w:right="680" w:bottom="851" w:left="1134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C24E5" w14:textId="77777777" w:rsidR="000D74C1" w:rsidRDefault="000D74C1">
    <w:pPr>
      <w:pStyle w:val="ConsPlusNormal"/>
    </w:pPr>
    <w:r>
      <w:rPr>
        <w:sz w:val="2"/>
        <w:szCs w:val="2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C1"/>
    <w:rsid w:val="000D74C1"/>
    <w:rsid w:val="00D8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CE30"/>
  <w15:chartTrackingRefBased/>
  <w15:docId w15:val="{19C35BC1-E08E-4A48-9071-46DE04DB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4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74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4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4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4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4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4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4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4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4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4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7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74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74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74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74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74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74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74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74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D7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74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D7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74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D74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74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D74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7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D74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74C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0D7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D74C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Чернeйкина Эмма Павловна</dc:creator>
  <cp:keywords/>
  <dc:description/>
  <cp:lastModifiedBy>Чернeйкина Эмма Павловна</cp:lastModifiedBy>
  <cp:revision>1</cp:revision>
  <dcterms:created xsi:type="dcterms:W3CDTF">2026-10-02T10:26:00Z</dcterms:created>
  <dcterms:modified xsi:type="dcterms:W3CDTF">2026-10-02T10:28:00Z</dcterms:modified>
</cp:coreProperties>
</file>